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95" w:rsidRPr="00A64E95" w:rsidRDefault="00A64E95" w:rsidP="00A64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64E9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A64E95" w:rsidRDefault="00A64E95" w:rsidP="00A64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64E9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A64E95" w:rsidRPr="00A64E95" w:rsidRDefault="00A64E95" w:rsidP="00A64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64E95" w:rsidRPr="00A64E95" w:rsidRDefault="00A64E95" w:rsidP="00A64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64E9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«5В010300-Педагогика және психология» мамандығы </w:t>
      </w:r>
    </w:p>
    <w:p w:rsidR="00A64E95" w:rsidRPr="00A64E95" w:rsidRDefault="00A64E95" w:rsidP="00A64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64E9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(</w:t>
      </w:r>
      <w:r w:rsidRPr="00A64E95">
        <w:rPr>
          <w:rFonts w:ascii="Times New Roman" w:eastAsia="Times New Roman" w:hAnsi="Times New Roman" w:cs="Times New Roman"/>
          <w:b/>
          <w:lang w:val="kk-KZ" w:eastAsia="ru-RU"/>
        </w:rPr>
        <w:t>VPP 2506</w:t>
      </w:r>
      <w:r w:rsidRPr="00A64E9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)</w:t>
      </w:r>
      <w:r w:rsidRPr="00A64E9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64E95">
        <w:rPr>
          <w:rFonts w:ascii="Times New Roman" w:eastAsia="Times New Roman" w:hAnsi="Times New Roman" w:cs="Times New Roman"/>
          <w:b/>
          <w:lang w:val="kk-KZ" w:eastAsia="ru-RU"/>
        </w:rPr>
        <w:t>Жасерекшелік педагогика және психология</w:t>
      </w:r>
    </w:p>
    <w:p w:rsidR="00A64E95" w:rsidRDefault="00A64E95" w:rsidP="00A64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64E9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 2018-2019 оқу жылы</w:t>
      </w:r>
    </w:p>
    <w:p w:rsidR="00A64E95" w:rsidRPr="00A64E95" w:rsidRDefault="00A64E95" w:rsidP="00A64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A64E95" w:rsidRPr="00A64E95" w:rsidRDefault="00A64E95" w:rsidP="00A64E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64E95">
        <w:rPr>
          <w:rFonts w:ascii="Times New Roman" w:eastAsia="Times New Roman" w:hAnsi="Times New Roman" w:cs="Times New Roman"/>
          <w:lang w:val="kk-KZ" w:eastAsia="ru-RU"/>
        </w:rPr>
        <w:t>Курс туралы академиялық ақпарат</w:t>
      </w:r>
    </w:p>
    <w:tbl>
      <w:tblPr>
        <w:tblW w:w="1007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1912"/>
        <w:gridCol w:w="923"/>
        <w:gridCol w:w="850"/>
        <w:gridCol w:w="1134"/>
        <w:gridCol w:w="1134"/>
        <w:gridCol w:w="284"/>
        <w:gridCol w:w="709"/>
        <w:gridCol w:w="1310"/>
      </w:tblGrid>
      <w:tr w:rsidR="00A64E95" w:rsidRPr="00A64E95" w:rsidTr="008E5B0D">
        <w:trPr>
          <w:trHeight w:val="26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A64E95" w:rsidRPr="00A64E95" w:rsidTr="008E5B0D">
        <w:trPr>
          <w:trHeight w:val="26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A64E95" w:rsidRPr="00A64E95" w:rsidTr="008E5B0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en-US" w:eastAsia="ru-RU"/>
              </w:rPr>
              <w:t>VPP 2</w:t>
            </w: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>506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>Жасерекшелік педагогика және психология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>БК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</w:tr>
      <w:tr w:rsidR="00A64E95" w:rsidRPr="00A64E95" w:rsidTr="008E5B0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Дәріскер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П.ғ.к., доцент м.а Төлешова Ұ.Б.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>Сәрсенбі</w:t>
            </w:r>
          </w:p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13.00-13.50 </w:t>
            </w:r>
          </w:p>
        </w:tc>
      </w:tr>
      <w:tr w:rsidR="00A64E95" w:rsidRPr="00A64E95" w:rsidTr="008E5B0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5" w:history="1">
              <w:r w:rsidRPr="00A64E95">
                <w:rPr>
                  <w:rFonts w:ascii="Times New Roman" w:eastAsia="Times New Roman" w:hAnsi="Times New Roman" w:cs="Times New Roman"/>
                  <w:lang w:val="kk-KZ" w:eastAsia="ru-RU"/>
                </w:rPr>
                <w:t>ulmekentoleshova@mail.ru</w:t>
              </w:r>
            </w:hyperlink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64E95" w:rsidRPr="00A64E95" w:rsidTr="008E5B0D">
        <w:trPr>
          <w:trHeight w:val="24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Телефоны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eastAsia="ru-RU"/>
              </w:rPr>
              <w:t>87011691211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Дәрісхана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120 Фж СФ </w:t>
            </w:r>
          </w:p>
        </w:tc>
      </w:tr>
      <w:tr w:rsidR="00A64E95" w:rsidRPr="00A64E95" w:rsidTr="008E5B0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Ассистент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>Мурзагулова М.Д., оқытушы педагогика ғыл.магистрі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  <w:tr w:rsidR="00A64E95" w:rsidRPr="00A64E95" w:rsidTr="008E5B0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en-US" w:eastAsia="ru-RU"/>
              </w:rPr>
              <w:t>Meyramkul.Murzagulova@kaznu.kz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A64E95" w:rsidRPr="00A64E95" w:rsidTr="008E5B0D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Телефоны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en-US" w:eastAsia="ru-RU"/>
              </w:rPr>
              <w:t>87070146084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Аудитория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E95" w:rsidRPr="00A64E95" w:rsidRDefault="00A64E95" w:rsidP="00A64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120 Фж СФ </w:t>
            </w:r>
          </w:p>
        </w:tc>
      </w:tr>
    </w:tbl>
    <w:p w:rsidR="00A64E95" w:rsidRDefault="00A64E95" w:rsidP="00A64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64E95" w:rsidRDefault="00A64E95" w:rsidP="008E5B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E5BCD" w:rsidRPr="00A64E95" w:rsidRDefault="008E5BCD" w:rsidP="008E5B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138"/>
        <w:gridCol w:w="793"/>
        <w:gridCol w:w="1550"/>
      </w:tblGrid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7138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 атауы 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Максималды балл</w:t>
            </w:r>
          </w:p>
        </w:tc>
      </w:tr>
      <w:tr w:rsidR="00A64E95" w:rsidRPr="00A64E95" w:rsidTr="00212A1E">
        <w:trPr>
          <w:trHeight w:val="1607"/>
          <w:jc w:val="center"/>
        </w:trPr>
        <w:tc>
          <w:tcPr>
            <w:tcW w:w="73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138" w:type="dxa"/>
          </w:tcPr>
          <w:p w:rsidR="00A64E95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Қазіргі жас ерекшелік психологиясының мәселелері</w:t>
            </w:r>
          </w:p>
          <w:p w:rsidR="00A64E95" w:rsidRDefault="00A64E95" w:rsidP="00A64E95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A64E95" w:rsidRPr="00A64E95" w:rsidRDefault="00A64E95" w:rsidP="00A64E95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lang w:val="kk-KZ" w:eastAsia="ko-KR"/>
              </w:rPr>
              <w:t>-</w:t>
            </w:r>
            <w:r w:rsidRPr="00A64E95">
              <w:rPr>
                <w:rFonts w:ascii="Times New Roman" w:eastAsia="Times New Roman" w:hAnsi="Times New Roman" w:cs="Times New Roman"/>
                <w:lang w:val="kk-KZ" w:eastAsia="ko-KR"/>
              </w:rPr>
              <w:t>Жас ерекшелік психологиясының теориялық және практикалық міндеттері.</w:t>
            </w:r>
          </w:p>
          <w:p w:rsidR="00A64E95" w:rsidRDefault="00A64E95" w:rsidP="00A64E95">
            <w:pPr>
              <w:tabs>
                <w:tab w:val="left" w:pos="360"/>
                <w:tab w:val="num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lang w:val="kk-KZ" w:eastAsia="ko-KR"/>
              </w:rPr>
              <w:t>-</w:t>
            </w:r>
            <w:r w:rsidRPr="00A64E95">
              <w:rPr>
                <w:rFonts w:ascii="Times New Roman" w:eastAsia="Times New Roman" w:hAnsi="Times New Roman" w:cs="Times New Roman"/>
                <w:lang w:val="kk-KZ" w:eastAsia="ko-KR"/>
              </w:rPr>
              <w:t>Жас ерекшелік психологиясының пайда болу тарихы.</w:t>
            </w:r>
          </w:p>
          <w:p w:rsidR="00A64E95" w:rsidRPr="00A64E95" w:rsidRDefault="00A64E95" w:rsidP="00212A1E">
            <w:pPr>
              <w:tabs>
                <w:tab w:val="left" w:pos="360"/>
                <w:tab w:val="num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lang w:val="kk-KZ" w:eastAsia="ko-KR"/>
              </w:rPr>
              <w:t>-</w:t>
            </w:r>
            <w:r w:rsidRPr="00A64E95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Жас ерекшелік  психологиясының басқа ғылымдармен байланысы. 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138" w:type="dxa"/>
          </w:tcPr>
          <w:p w:rsidR="00A64E95" w:rsidRPr="00212A1E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Бала психологиясының дамуындағы негізгі бағыттары</w:t>
            </w:r>
          </w:p>
          <w:p w:rsidR="008E5BCD" w:rsidRDefault="008E5BCD" w:rsidP="008E5BCD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8E5BCD" w:rsidRPr="00212A1E" w:rsidRDefault="008E5BCD" w:rsidP="008E5B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12A1E">
              <w:rPr>
                <w:rFonts w:ascii="Times New Roman" w:hAnsi="Times New Roman" w:cs="Times New Roman"/>
                <w:lang w:val="kk-KZ" w:eastAsia="ko-KR"/>
              </w:rPr>
              <w:t>-</w:t>
            </w:r>
            <w:r w:rsidRPr="00212A1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12A1E">
              <w:rPr>
                <w:rFonts w:ascii="Times New Roman" w:hAnsi="Times New Roman" w:cs="Times New Roman"/>
                <w:lang w:val="kk-KZ"/>
              </w:rPr>
              <w:t>Сәбилік кезеңдег</w:t>
            </w:r>
            <w:r w:rsidRPr="00212A1E">
              <w:rPr>
                <w:rFonts w:ascii="Times New Roman" w:hAnsi="Times New Roman" w:cs="Times New Roman"/>
                <w:lang w:val="kk-KZ"/>
              </w:rPr>
              <w:t>і психиканың даму ерекшеліктері</w:t>
            </w:r>
          </w:p>
          <w:p w:rsidR="008E5BCD" w:rsidRDefault="008E5BCD" w:rsidP="008E5BCD">
            <w:pPr>
              <w:spacing w:after="0" w:line="240" w:lineRule="auto"/>
              <w:jc w:val="both"/>
              <w:rPr>
                <w:lang w:val="kk-KZ" w:eastAsia="ko-KR"/>
              </w:rPr>
            </w:pPr>
            <w:r w:rsidRPr="00212A1E">
              <w:rPr>
                <w:rFonts w:ascii="Times New Roman" w:hAnsi="Times New Roman" w:cs="Times New Roman"/>
                <w:lang w:val="kk-KZ"/>
              </w:rPr>
              <w:t>-</w:t>
            </w:r>
            <w:r w:rsidRPr="00212A1E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212A1E">
              <w:rPr>
                <w:rFonts w:ascii="Times New Roman" w:hAnsi="Times New Roman" w:cs="Times New Roman"/>
                <w:lang w:val="kk-KZ" w:eastAsia="ko-KR"/>
              </w:rPr>
              <w:t>Мектепке дейінгі балалардың психикалық процестерінің даму заңдылықтары</w:t>
            </w:r>
          </w:p>
          <w:p w:rsidR="008E5BCD" w:rsidRPr="00A64E95" w:rsidRDefault="008E5BCD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lang w:val="kk-KZ" w:eastAsia="ko-KR"/>
              </w:rPr>
              <w:t>-</w:t>
            </w:r>
            <w:r w:rsidR="00212A1E" w:rsidRPr="00F84C6A">
              <w:rPr>
                <w:rFonts w:ascii="Times New Roman" w:eastAsia="Times New Roman" w:hAnsi="Times New Roman" w:cs="Times New Roman"/>
                <w:lang w:eastAsia="ru-RU"/>
              </w:rPr>
              <w:t xml:space="preserve">Адам </w:t>
            </w:r>
            <w:proofErr w:type="spellStart"/>
            <w:r w:rsidR="00212A1E" w:rsidRPr="00F84C6A">
              <w:rPr>
                <w:rFonts w:ascii="Times New Roman" w:eastAsia="Times New Roman" w:hAnsi="Times New Roman" w:cs="Times New Roman"/>
                <w:lang w:eastAsia="ru-RU"/>
              </w:rPr>
              <w:t>психикасын</w:t>
            </w:r>
            <w:r w:rsidR="00212A1E">
              <w:rPr>
                <w:rFonts w:ascii="Times New Roman" w:eastAsia="Times New Roman" w:hAnsi="Times New Roman" w:cs="Times New Roman"/>
                <w:lang w:eastAsia="ru-RU"/>
              </w:rPr>
              <w:t>ың</w:t>
            </w:r>
            <w:proofErr w:type="spellEnd"/>
            <w:r w:rsidR="00212A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12A1E">
              <w:rPr>
                <w:rFonts w:ascii="Times New Roman" w:eastAsia="Times New Roman" w:hAnsi="Times New Roman" w:cs="Times New Roman"/>
                <w:lang w:eastAsia="ru-RU"/>
              </w:rPr>
              <w:t>дамуында</w:t>
            </w:r>
            <w:proofErr w:type="spellEnd"/>
            <w:r w:rsidR="00212A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12A1E">
              <w:rPr>
                <w:rFonts w:ascii="Times New Roman" w:eastAsia="Times New Roman" w:hAnsi="Times New Roman" w:cs="Times New Roman"/>
                <w:lang w:eastAsia="ru-RU"/>
              </w:rPr>
              <w:t>екі</w:t>
            </w:r>
            <w:proofErr w:type="spellEnd"/>
            <w:r w:rsidR="00212A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212A1E">
              <w:rPr>
                <w:rFonts w:ascii="Times New Roman" w:eastAsia="Times New Roman" w:hAnsi="Times New Roman" w:cs="Times New Roman"/>
                <w:lang w:eastAsia="ru-RU"/>
              </w:rPr>
              <w:t>негізгі</w:t>
            </w:r>
            <w:proofErr w:type="spellEnd"/>
            <w:r w:rsidR="00212A1E">
              <w:rPr>
                <w:rFonts w:ascii="Times New Roman" w:eastAsia="Times New Roman" w:hAnsi="Times New Roman" w:cs="Times New Roman"/>
                <w:lang w:eastAsia="ru-RU"/>
              </w:rPr>
              <w:t xml:space="preserve"> фактор</w:t>
            </w:r>
            <w:r w:rsidR="00212A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ы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138" w:type="dxa"/>
          </w:tcPr>
          <w:p w:rsidR="00A64E95" w:rsidRDefault="00A64E95" w:rsidP="00A64E95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Тұлғаның даму теориялары</w:t>
            </w:r>
          </w:p>
          <w:p w:rsidR="00212A1E" w:rsidRP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8E5BCD" w:rsidRPr="008E5BCD" w:rsidRDefault="008E5BCD" w:rsidP="008E5B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8E5BCD">
              <w:rPr>
                <w:rFonts w:ascii="Times New Roman" w:hAnsi="Times New Roman" w:cs="Times New Roman"/>
                <w:lang w:val="kk-KZ" w:eastAsia="ko-KR"/>
              </w:rPr>
              <w:t>-Тұлғаны дамыту теориялары</w:t>
            </w:r>
            <w:r>
              <w:rPr>
                <w:rFonts w:ascii="Times New Roman" w:hAnsi="Times New Roman" w:cs="Times New Roman"/>
                <w:lang w:val="kk-KZ" w:eastAsia="ko-KR"/>
              </w:rPr>
              <w:t>ның негізі</w:t>
            </w:r>
          </w:p>
          <w:p w:rsidR="008E5BCD" w:rsidRPr="008E5BCD" w:rsidRDefault="008E5BCD" w:rsidP="008E5B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ko-KR"/>
              </w:rPr>
            </w:pPr>
            <w:r w:rsidRPr="008E5BCD">
              <w:rPr>
                <w:rFonts w:ascii="Times New Roman" w:hAnsi="Times New Roman" w:cs="Times New Roman"/>
                <w:bCs/>
                <w:lang w:val="kk-KZ" w:eastAsia="ko-KR"/>
              </w:rPr>
              <w:t>-Психикалық даму заңдылықтары</w:t>
            </w:r>
          </w:p>
          <w:p w:rsidR="008E5BCD" w:rsidRPr="00A64E95" w:rsidRDefault="008E5BCD" w:rsidP="008E5BCD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BCD">
              <w:rPr>
                <w:rFonts w:ascii="Times New Roman" w:hAnsi="Times New Roman" w:cs="Times New Roman"/>
                <w:bCs/>
                <w:lang w:val="kk-KZ" w:eastAsia="ko-KR"/>
              </w:rPr>
              <w:t>-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138" w:type="dxa"/>
          </w:tcPr>
          <w:p w:rsidR="00A64E95" w:rsidRDefault="00A64E95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Сәбилік кезеңдегі психиканың дамуы</w:t>
            </w: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</w:p>
          <w:p w:rsid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996C4A" w:rsidRPr="00996C4A" w:rsidRDefault="00996C4A" w:rsidP="00996C4A">
            <w:pPr>
              <w:numPr>
                <w:ilvl w:val="0"/>
                <w:numId w:val="11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>1-3 жас аралығындағы бала дамуының жалпы сипаты.</w:t>
            </w:r>
          </w:p>
          <w:p w:rsidR="00996C4A" w:rsidRPr="00996C4A" w:rsidRDefault="00996C4A" w:rsidP="00996C4A">
            <w:pPr>
              <w:numPr>
                <w:ilvl w:val="0"/>
                <w:numId w:val="11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>Ерте балалық шақтағы заттық іс-әрекеттің мақсаты, оның даму сатылары.</w:t>
            </w:r>
          </w:p>
          <w:p w:rsidR="00996C4A" w:rsidRPr="00996C4A" w:rsidRDefault="00996C4A" w:rsidP="00996C4A">
            <w:pPr>
              <w:numPr>
                <w:ilvl w:val="0"/>
                <w:numId w:val="11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Ерте балалық шақтағы заттық іс-әрекеттің қалыптасу механизмі. </w:t>
            </w:r>
          </w:p>
          <w:p w:rsidR="00212A1E" w:rsidRPr="00A64E95" w:rsidRDefault="00996C4A" w:rsidP="00996C4A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>Сөйлеудің қалыптасуы. Пассивті және активті сөйлеу.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8E5BCD" w:rsidRPr="00A64E95" w:rsidTr="00BD657A">
        <w:trPr>
          <w:trHeight w:val="562"/>
          <w:jc w:val="center"/>
        </w:trPr>
        <w:tc>
          <w:tcPr>
            <w:tcW w:w="730" w:type="dxa"/>
          </w:tcPr>
          <w:p w:rsidR="008E5BCD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138" w:type="dxa"/>
          </w:tcPr>
          <w:p w:rsidR="008E5BCD" w:rsidRDefault="008E5BCD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Ерте балалық шақтағы танымдық процестердің дамуы.</w:t>
            </w:r>
          </w:p>
          <w:p w:rsidR="00212A1E" w:rsidRP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212A1E" w:rsidRPr="00212A1E" w:rsidRDefault="00212A1E" w:rsidP="00212A1E">
            <w:pPr>
              <w:numPr>
                <w:ilvl w:val="0"/>
                <w:numId w:val="3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 xml:space="preserve">Сезімдердің қалыптасуы. </w:t>
            </w:r>
          </w:p>
          <w:p w:rsidR="00212A1E" w:rsidRPr="00212A1E" w:rsidRDefault="00212A1E" w:rsidP="00212A1E">
            <w:pPr>
              <w:numPr>
                <w:ilvl w:val="0"/>
                <w:numId w:val="3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Баланың жаңа іс-әрекетке қосылуы. (тазалық, оқу мен еңбектің элементтері). </w:t>
            </w:r>
          </w:p>
          <w:p w:rsidR="00212A1E" w:rsidRPr="00212A1E" w:rsidRDefault="00212A1E" w:rsidP="00212A1E">
            <w:pPr>
              <w:numPr>
                <w:ilvl w:val="0"/>
                <w:numId w:val="3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lastRenderedPageBreak/>
              <w:t>Бала дамуындағы ойынның рөлі (Штерн, Адлер, Д.Эльконин) Ойынның басқа іс-әрекеттерден ерекшелігі.</w:t>
            </w:r>
          </w:p>
          <w:p w:rsidR="00212A1E" w:rsidRPr="00A64E95" w:rsidRDefault="00212A1E" w:rsidP="00212A1E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Баланың мектепке психологиялық дайындық мәселесі.</w:t>
            </w:r>
          </w:p>
        </w:tc>
        <w:tc>
          <w:tcPr>
            <w:tcW w:w="793" w:type="dxa"/>
          </w:tcPr>
          <w:p w:rsidR="008E5BCD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550" w:type="dxa"/>
          </w:tcPr>
          <w:p w:rsidR="008E5BCD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7138" w:type="dxa"/>
          </w:tcPr>
          <w:p w:rsidR="00A64E95" w:rsidRDefault="00A64E95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Мектепке дейінгі балалардың психикалық процестерінің даму заңдылықтары.</w:t>
            </w:r>
          </w:p>
          <w:p w:rsid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212A1E" w:rsidRPr="00212A1E" w:rsidRDefault="00212A1E" w:rsidP="00212A1E">
            <w:pPr>
              <w:numPr>
                <w:ilvl w:val="0"/>
                <w:numId w:val="4"/>
              </w:numPr>
              <w:tabs>
                <w:tab w:val="num" w:pos="0"/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Бастауыш мектеп жасындағылардың дамуының жалпы шарты.</w:t>
            </w:r>
          </w:p>
          <w:p w:rsidR="00212A1E" w:rsidRPr="00212A1E" w:rsidRDefault="00212A1E" w:rsidP="00212A1E">
            <w:pPr>
              <w:numPr>
                <w:ilvl w:val="0"/>
                <w:numId w:val="4"/>
              </w:numPr>
              <w:tabs>
                <w:tab w:val="num" w:pos="0"/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Оқу іс- әрекеті кіші мектептегілердің жетекші іс-әрекеті ретінде. </w:t>
            </w:r>
          </w:p>
          <w:p w:rsidR="00212A1E" w:rsidRPr="00A64E95" w:rsidRDefault="00212A1E" w:rsidP="00212A1E">
            <w:pPr>
              <w:numPr>
                <w:ilvl w:val="0"/>
                <w:numId w:val="4"/>
              </w:numPr>
              <w:tabs>
                <w:tab w:val="num" w:pos="0"/>
                <w:tab w:val="left" w:pos="1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Оқу іс-әрекетінің жалпы құрылымы, қалыптасу заңдылықтары. 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138" w:type="dxa"/>
          </w:tcPr>
          <w:p w:rsidR="00A64E95" w:rsidRDefault="00A64E95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Оқу іс-әрекеті кіші мектеп оқушыларының  жетекші іс-әрекеті ретінде</w:t>
            </w:r>
          </w:p>
          <w:p w:rsid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996C4A" w:rsidRPr="00996C4A" w:rsidRDefault="00996C4A" w:rsidP="00996C4A">
            <w:pPr>
              <w:numPr>
                <w:ilvl w:val="0"/>
                <w:numId w:val="12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Мектепке дейінгі кезеңдегі психикалық дамудың жалпы сипаттамасы. </w:t>
            </w:r>
          </w:p>
          <w:p w:rsidR="00996C4A" w:rsidRPr="00996C4A" w:rsidRDefault="00996C4A" w:rsidP="00996C4A">
            <w:pPr>
              <w:numPr>
                <w:ilvl w:val="0"/>
                <w:numId w:val="12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 xml:space="preserve">Іс -әрекеттің әртүрлі формаларының және мектепке дейінгілердің ересектермен, құрбыларымен қарым- қатынас формаларының даму ерекшеліктері. </w:t>
            </w:r>
          </w:p>
          <w:p w:rsidR="00212A1E" w:rsidRPr="00A64E95" w:rsidRDefault="00996C4A" w:rsidP="00996C4A">
            <w:pPr>
              <w:numPr>
                <w:ilvl w:val="0"/>
                <w:numId w:val="12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>Ойын функциясының, генезисінің, құрылымының, шығуының әлеуметтік-тарихи сипаты.</w:t>
            </w:r>
            <w:bookmarkStart w:id="0" w:name="_GoBack"/>
            <w:bookmarkEnd w:id="0"/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38" w:type="dxa"/>
          </w:tcPr>
          <w:p w:rsidR="00A64E95" w:rsidRDefault="00A64E95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Жасөспірімдік кезеңге өтудің анатомиялық-физиологиялық және психологиялық алғы шарттары</w:t>
            </w: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212A1E" w:rsidRPr="00212A1E" w:rsidRDefault="00212A1E" w:rsidP="00212A1E">
            <w:pPr>
              <w:numPr>
                <w:ilvl w:val="0"/>
                <w:numId w:val="5"/>
              </w:numPr>
              <w:tabs>
                <w:tab w:val="num" w:pos="0"/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Жасөспірім жасының дағдарысы мәселесін шетел және кеңес психологиясында зерттеу.</w:t>
            </w:r>
          </w:p>
          <w:p w:rsidR="00212A1E" w:rsidRPr="00212A1E" w:rsidRDefault="00212A1E" w:rsidP="00212A1E">
            <w:pPr>
              <w:numPr>
                <w:ilvl w:val="0"/>
                <w:numId w:val="5"/>
              </w:numPr>
              <w:tabs>
                <w:tab w:val="num" w:pos="0"/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Жасөспірім жасына өтудің анатомиялық-физиологиялық және психологиялық алғы шарттары.</w:t>
            </w:r>
          </w:p>
          <w:p w:rsidR="00212A1E" w:rsidRPr="00212A1E" w:rsidRDefault="00212A1E" w:rsidP="00212A1E">
            <w:pPr>
              <w:numPr>
                <w:ilvl w:val="0"/>
                <w:numId w:val="5"/>
              </w:numPr>
              <w:tabs>
                <w:tab w:val="num" w:pos="0"/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Жас өспірімдердің физикалық, ақыл-ой, әлеуметтік дамуындағы индивидуалды және жыныстық айырмашылықтар.</w:t>
            </w:r>
          </w:p>
          <w:p w:rsidR="00212A1E" w:rsidRPr="00A64E95" w:rsidRDefault="00212A1E" w:rsidP="00212A1E">
            <w:pPr>
              <w:numPr>
                <w:ilvl w:val="0"/>
                <w:numId w:val="5"/>
              </w:numPr>
              <w:tabs>
                <w:tab w:val="num" w:pos="0"/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”Есею сезімі” жасөспірім жасының негізгі психологиялық құрылымы, оның түрлері.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138" w:type="dxa"/>
          </w:tcPr>
          <w:p w:rsidR="00A64E95" w:rsidRDefault="00A64E95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Жасөспірімдік кезеңдегі мінез-құлық       акцентуациясы</w:t>
            </w: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:rsid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212A1E" w:rsidRPr="00212A1E" w:rsidRDefault="00212A1E" w:rsidP="00212A1E">
            <w:pPr>
              <w:numPr>
                <w:ilvl w:val="0"/>
                <w:numId w:val="6"/>
              </w:numPr>
              <w:tabs>
                <w:tab w:val="num" w:pos="-36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И.П. Павлов пен Гиппократ бойынша темперамент және нерв жүйесінің типтері.</w:t>
            </w:r>
          </w:p>
          <w:p w:rsidR="00212A1E" w:rsidRPr="00212A1E" w:rsidRDefault="00212A1E" w:rsidP="00212A1E">
            <w:pPr>
              <w:numPr>
                <w:ilvl w:val="0"/>
                <w:numId w:val="6"/>
              </w:numPr>
              <w:tabs>
                <w:tab w:val="num" w:pos="-36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Н.И. Красногорский бойынша темперамент сипаттамалары. Меланхолиг, сангвиник, флегматик, холерик типтерінің сипаттамалары. </w:t>
            </w:r>
          </w:p>
          <w:p w:rsidR="00212A1E" w:rsidRPr="00A64E95" w:rsidRDefault="00212A1E" w:rsidP="00212A1E">
            <w:pPr>
              <w:numPr>
                <w:ilvl w:val="0"/>
                <w:numId w:val="6"/>
              </w:numPr>
              <w:tabs>
                <w:tab w:val="num" w:pos="-36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Бала темпераментін  іс-әрекеті мен мінез-құлқына қарап анықтау. Жасөспірім кезеңдегі мінездің акцентуациясы.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138" w:type="dxa"/>
          </w:tcPr>
          <w:p w:rsidR="00212A1E" w:rsidRDefault="00A64E95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Ерте жастық шақтағы махаббат. Эмоциялық ерекшеліктері</w:t>
            </w:r>
          </w:p>
          <w:p w:rsidR="00212A1E" w:rsidRP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A64E95" w:rsidRPr="00A64E95" w:rsidRDefault="00A64E95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138" w:type="dxa"/>
          </w:tcPr>
          <w:p w:rsidR="00A64E95" w:rsidRDefault="00A64E95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Нәрестелік, ерте балалық, мектепке дейінгі, бастауыш мектеп, жасөспірім және ерте жастық шақ кезеңдеріндегі тұлғааралық қарым-қатынастардың  ерекшеліктері</w:t>
            </w:r>
          </w:p>
          <w:p w:rsidR="00212A1E" w:rsidRP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212A1E" w:rsidRPr="00A64E95" w:rsidRDefault="00212A1E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trHeight w:val="284"/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138" w:type="dxa"/>
          </w:tcPr>
          <w:p w:rsidR="00A64E95" w:rsidRDefault="00A64E95" w:rsidP="00A64E9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Ерте жастық шақ  кезеңіндегі ұлдар мен қыздар еліктейтін тұлғалық қасиеттер.</w:t>
            </w:r>
          </w:p>
          <w:p w:rsid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996C4A" w:rsidRPr="00996C4A" w:rsidRDefault="00996C4A" w:rsidP="00996C4A">
            <w:pPr>
              <w:numPr>
                <w:ilvl w:val="0"/>
                <w:numId w:val="10"/>
              </w:numPr>
              <w:tabs>
                <w:tab w:val="num" w:pos="0"/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Жасөспірім кезеңнен ерте жастық шаққа  өту, оны шетел және кеңес психологиясында зерттеу. </w:t>
            </w:r>
          </w:p>
          <w:p w:rsidR="00996C4A" w:rsidRPr="00996C4A" w:rsidRDefault="00996C4A" w:rsidP="00996C4A">
            <w:pPr>
              <w:numPr>
                <w:ilvl w:val="0"/>
                <w:numId w:val="10"/>
              </w:numPr>
              <w:tabs>
                <w:tab w:val="num" w:pos="0"/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Жетекші іс-әрекет мәселесі. Акселерация мәселесі. </w:t>
            </w:r>
          </w:p>
          <w:p w:rsidR="00996C4A" w:rsidRPr="00996C4A" w:rsidRDefault="00996C4A" w:rsidP="00996C4A">
            <w:pPr>
              <w:numPr>
                <w:ilvl w:val="0"/>
                <w:numId w:val="10"/>
              </w:numPr>
              <w:tabs>
                <w:tab w:val="num" w:pos="0"/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>Кәсіби бағдарлану ерте жастық шақтың жетекші жаңа құрылымдары ретінде.</w:t>
            </w:r>
          </w:p>
          <w:p w:rsidR="00212A1E" w:rsidRPr="00A64E95" w:rsidRDefault="00996C4A" w:rsidP="00996C4A">
            <w:pPr>
              <w:numPr>
                <w:ilvl w:val="0"/>
                <w:numId w:val="10"/>
              </w:numPr>
              <w:tabs>
                <w:tab w:val="num" w:pos="0"/>
                <w:tab w:val="left" w:pos="18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>Мамандық таңдаудың психологиялық ерекшеліктері.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7138" w:type="dxa"/>
          </w:tcPr>
          <w:p w:rsidR="00A64E95" w:rsidRDefault="00A64E95" w:rsidP="00A64E9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Ерте жастық шақ  кезеңіндегі құрдастары және ересектермен қарым-қатынас.</w:t>
            </w:r>
          </w:p>
          <w:p w:rsid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996C4A" w:rsidRPr="00996C4A" w:rsidRDefault="00996C4A" w:rsidP="00996C4A">
            <w:pPr>
              <w:numPr>
                <w:ilvl w:val="0"/>
                <w:numId w:val="9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>Нәрестелік шақ пен ерте балалық шақтағы балалардың  айналадағы адамдармен қарым-қатынасы.</w:t>
            </w:r>
          </w:p>
          <w:p w:rsidR="00996C4A" w:rsidRPr="00996C4A" w:rsidRDefault="00996C4A" w:rsidP="00996C4A">
            <w:pPr>
              <w:numPr>
                <w:ilvl w:val="0"/>
                <w:numId w:val="9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Балалар мен ересектердің алғашқы эмоциялық қарым-қатынастары, оның механизмдері. </w:t>
            </w:r>
          </w:p>
          <w:p w:rsidR="00212A1E" w:rsidRPr="00A64E95" w:rsidRDefault="00996C4A" w:rsidP="00A64E95">
            <w:pPr>
              <w:numPr>
                <w:ilvl w:val="0"/>
                <w:numId w:val="9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996C4A">
              <w:rPr>
                <w:rFonts w:ascii="Times New Roman" w:eastAsia="Times New Roman" w:hAnsi="Times New Roman" w:cs="Times New Roman"/>
                <w:lang w:val="kk-KZ" w:eastAsia="ko-KR"/>
              </w:rPr>
              <w:t xml:space="preserve">Топтық тәрбиелеудің қарым-қатынасты дамыту үшін дұрыс жақтары. 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64E95" w:rsidRPr="00A64E95" w:rsidTr="008E5B0D">
        <w:trPr>
          <w:trHeight w:val="297"/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138" w:type="dxa"/>
          </w:tcPr>
          <w:p w:rsidR="00A64E95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Ересектердің даму заңдылықтары. Кемелдену жасының дағдарысы.</w:t>
            </w:r>
          </w:p>
          <w:p w:rsid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212A1E" w:rsidRPr="00212A1E" w:rsidRDefault="00212A1E" w:rsidP="00212A1E">
            <w:pPr>
              <w:numPr>
                <w:ilvl w:val="0"/>
                <w:numId w:val="7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Кемелденуге өтудің жалпы шарттары. </w:t>
            </w:r>
          </w:p>
          <w:p w:rsidR="00212A1E" w:rsidRPr="00212A1E" w:rsidRDefault="00212A1E" w:rsidP="00212A1E">
            <w:pPr>
              <w:numPr>
                <w:ilvl w:val="0"/>
                <w:numId w:val="7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Кемелдену кезеңінің әлеуметтік мәні.</w:t>
            </w:r>
          </w:p>
          <w:p w:rsidR="00212A1E" w:rsidRPr="00212A1E" w:rsidRDefault="00212A1E" w:rsidP="00212A1E">
            <w:pPr>
              <w:numPr>
                <w:ilvl w:val="0"/>
                <w:numId w:val="7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 xml:space="preserve">Әлеуметтік белсенділіктің ерекшеліктері. Кемелдену жасының периодизациясы. </w:t>
            </w:r>
          </w:p>
          <w:p w:rsidR="00212A1E" w:rsidRPr="00A64E95" w:rsidRDefault="00212A1E" w:rsidP="00A64E95">
            <w:pPr>
              <w:numPr>
                <w:ilvl w:val="0"/>
                <w:numId w:val="7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 дағдарысы.</w:t>
            </w:r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A64E95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5</w:t>
            </w:r>
          </w:p>
        </w:tc>
      </w:tr>
      <w:tr w:rsidR="00A64E95" w:rsidRPr="00A64E95" w:rsidTr="008E5B0D">
        <w:trPr>
          <w:jc w:val="center"/>
        </w:trPr>
        <w:tc>
          <w:tcPr>
            <w:tcW w:w="730" w:type="dxa"/>
          </w:tcPr>
          <w:p w:rsidR="00A64E95" w:rsidRPr="00A64E95" w:rsidRDefault="008E5BCD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7138" w:type="dxa"/>
          </w:tcPr>
          <w:p w:rsidR="00A64E95" w:rsidRDefault="00A64E95" w:rsidP="00A64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o-KR"/>
              </w:rPr>
              <w:t>Ұзақ жасау мәселесі. Қартаю әлеуметтік мәселе ретінде.</w:t>
            </w:r>
          </w:p>
          <w:p w:rsidR="00212A1E" w:rsidRDefault="00212A1E" w:rsidP="00212A1E">
            <w:pPr>
              <w:pStyle w:val="2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Сұрақтар:</w:t>
            </w:r>
          </w:p>
          <w:p w:rsidR="00212A1E" w:rsidRPr="00212A1E" w:rsidRDefault="00212A1E" w:rsidP="00212A1E">
            <w:pPr>
              <w:numPr>
                <w:ilvl w:val="0"/>
                <w:numId w:val="8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 xml:space="preserve">Кемелдену жасының периодизациясы.  "Акме" және акмеология ұғымы. </w:t>
            </w:r>
            <w:proofErr w:type="spellStart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>Қартаюдың</w:t>
            </w:r>
            <w:proofErr w:type="spellEnd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>биологиялық</w:t>
            </w:r>
            <w:proofErr w:type="spellEnd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 xml:space="preserve">, </w:t>
            </w:r>
            <w:proofErr w:type="spellStart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>әлеуметтік</w:t>
            </w:r>
            <w:proofErr w:type="spellEnd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>критериялары</w:t>
            </w:r>
            <w:proofErr w:type="spellEnd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 xml:space="preserve"> мен </w:t>
            </w:r>
            <w:proofErr w:type="spellStart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>факторлары</w:t>
            </w:r>
            <w:proofErr w:type="spellEnd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 xml:space="preserve">. </w:t>
            </w:r>
          </w:p>
          <w:p w:rsidR="00212A1E" w:rsidRPr="00212A1E" w:rsidRDefault="00212A1E" w:rsidP="00212A1E">
            <w:pPr>
              <w:numPr>
                <w:ilvl w:val="0"/>
                <w:numId w:val="8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>Қарт адамның өмірінің әлеуметтік ситуациясы.</w:t>
            </w:r>
          </w:p>
          <w:p w:rsidR="00212A1E" w:rsidRPr="00212A1E" w:rsidRDefault="00212A1E" w:rsidP="00212A1E">
            <w:pPr>
              <w:numPr>
                <w:ilvl w:val="0"/>
                <w:numId w:val="8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ko-KR"/>
              </w:rPr>
            </w:pPr>
            <w:r w:rsidRPr="00212A1E">
              <w:rPr>
                <w:rFonts w:ascii="Times New Roman" w:eastAsia="Times New Roman" w:hAnsi="Times New Roman" w:cs="Times New Roman"/>
                <w:lang w:val="kk-KZ" w:eastAsia="ko-KR"/>
              </w:rPr>
              <w:t xml:space="preserve">Қартаю периодизациясы. Қарт адамдардың жаңа психологиялық құрылымдары. </w:t>
            </w:r>
          </w:p>
          <w:p w:rsidR="00212A1E" w:rsidRPr="00A64E95" w:rsidRDefault="00212A1E" w:rsidP="00A64E95">
            <w:pPr>
              <w:numPr>
                <w:ilvl w:val="0"/>
                <w:numId w:val="8"/>
              </w:numPr>
              <w:tabs>
                <w:tab w:val="num" w:pos="0"/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>Қартаю</w:t>
            </w:r>
            <w:proofErr w:type="spellEnd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>жасындағы</w:t>
            </w:r>
            <w:proofErr w:type="spellEnd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 xml:space="preserve"> </w:t>
            </w:r>
            <w:proofErr w:type="spellStart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>қарым-</w:t>
            </w:r>
            <w:proofErr w:type="gramStart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>қатынас</w:t>
            </w:r>
            <w:proofErr w:type="spellEnd"/>
            <w:r w:rsidRPr="00212A1E">
              <w:rPr>
                <w:rFonts w:ascii="Times New Roman" w:eastAsia="Times New Roman" w:hAnsi="Times New Roman" w:cs="Times New Roman"/>
                <w:lang w:eastAsia="ko-KR"/>
              </w:rPr>
              <w:t xml:space="preserve">.  </w:t>
            </w:r>
            <w:proofErr w:type="gramEnd"/>
          </w:p>
        </w:tc>
        <w:tc>
          <w:tcPr>
            <w:tcW w:w="793" w:type="dxa"/>
          </w:tcPr>
          <w:p w:rsidR="00A64E95" w:rsidRPr="00A64E95" w:rsidRDefault="00A64E95" w:rsidP="00A64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4E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0" w:type="dxa"/>
          </w:tcPr>
          <w:p w:rsidR="00A64E95" w:rsidRPr="00A64E95" w:rsidRDefault="00A64E95" w:rsidP="00A64E9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64E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</w:tbl>
    <w:p w:rsidR="00A64E95" w:rsidRPr="00A64E95" w:rsidRDefault="00A64E95" w:rsidP="00A64E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64E95" w:rsidRPr="00A64E95" w:rsidRDefault="008E5BCD" w:rsidP="00A6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Семинарист</w:t>
      </w:r>
      <w:r w:rsidR="00A64E95" w:rsidRPr="00A64E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A64E95" w:rsidRPr="00A64E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М.Д. Мурзагулова</w:t>
      </w:r>
      <w:r w:rsidR="00A64E95" w:rsidRPr="00A64E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64E95" w:rsidRPr="00A64E95" w:rsidRDefault="008E5BCD" w:rsidP="00A64E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 xml:space="preserve">     </w:t>
      </w:r>
    </w:p>
    <w:p w:rsidR="00A64E95" w:rsidRPr="00A64E95" w:rsidRDefault="00A64E95" w:rsidP="00A64E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64E95" w:rsidRPr="00A64E95" w:rsidRDefault="00A64E95" w:rsidP="00A64E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64E95" w:rsidRPr="00A64E95" w:rsidRDefault="00A64E95" w:rsidP="00A64E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64E95" w:rsidRPr="00A64E95" w:rsidRDefault="00A64E95" w:rsidP="00A64E9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:rsidR="00A64E95" w:rsidRPr="00A64E95" w:rsidRDefault="00A64E95" w:rsidP="00A64E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64E95" w:rsidRPr="00A64E95" w:rsidRDefault="00A64E95" w:rsidP="00A64E9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A64E95" w:rsidRPr="00A64E95" w:rsidRDefault="00A64E95" w:rsidP="00A6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64E95" w:rsidRPr="00A64E95" w:rsidRDefault="00A64E95" w:rsidP="00A64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D57AD" w:rsidRPr="00A64E95" w:rsidRDefault="00BD57AD">
      <w:pPr>
        <w:rPr>
          <w:lang w:val="kk-KZ"/>
        </w:rPr>
      </w:pPr>
    </w:p>
    <w:sectPr w:rsidR="00BD57AD" w:rsidRPr="00A64E95" w:rsidSect="00C7347C">
      <w:footerReference w:type="default" r:id="rId6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7C" w:rsidRDefault="00996C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C7347C" w:rsidRDefault="00996C4A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D2B32"/>
    <w:multiLevelType w:val="hybridMultilevel"/>
    <w:tmpl w:val="A4CE1C1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503040D"/>
    <w:multiLevelType w:val="hybridMultilevel"/>
    <w:tmpl w:val="24F05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7C8C"/>
    <w:multiLevelType w:val="hybridMultilevel"/>
    <w:tmpl w:val="CA2EBA3E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44C1E"/>
    <w:multiLevelType w:val="hybridMultilevel"/>
    <w:tmpl w:val="9A50923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1695C"/>
    <w:multiLevelType w:val="hybridMultilevel"/>
    <w:tmpl w:val="885E025C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83076"/>
    <w:multiLevelType w:val="hybridMultilevel"/>
    <w:tmpl w:val="98D6B4D2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B2BA9"/>
    <w:multiLevelType w:val="hybridMultilevel"/>
    <w:tmpl w:val="62EC8A1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2641D"/>
    <w:multiLevelType w:val="hybridMultilevel"/>
    <w:tmpl w:val="E010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D63232"/>
    <w:multiLevelType w:val="hybridMultilevel"/>
    <w:tmpl w:val="D8CE19CE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A7F3F"/>
    <w:multiLevelType w:val="hybridMultilevel"/>
    <w:tmpl w:val="D3C00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734FF2"/>
    <w:multiLevelType w:val="hybridMultilevel"/>
    <w:tmpl w:val="5A4C84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7C71488C"/>
    <w:multiLevelType w:val="hybridMultilevel"/>
    <w:tmpl w:val="E4960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E8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29E8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2A1E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E5BCD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96C4A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4E95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CC779-9BB4-4FEB-8DB8-B98A4D8B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4E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64E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A64E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64E95"/>
  </w:style>
  <w:style w:type="paragraph" w:styleId="a5">
    <w:name w:val="Title"/>
    <w:basedOn w:val="a"/>
    <w:next w:val="a"/>
    <w:link w:val="a6"/>
    <w:uiPriority w:val="10"/>
    <w:qFormat/>
    <w:rsid w:val="00996C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99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ulmekentolesh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2018-10-11T12:59:00Z</dcterms:created>
  <dcterms:modified xsi:type="dcterms:W3CDTF">2018-10-11T14:12:00Z</dcterms:modified>
</cp:coreProperties>
</file>